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0064" w14:textId="132581D6" w:rsidR="00D97AB2" w:rsidRDefault="00D97AB2">
      <w:pPr>
        <w:rPr>
          <w:b/>
          <w:bCs/>
          <w:sz w:val="52"/>
          <w:szCs w:val="52"/>
        </w:rPr>
      </w:pPr>
      <w:r w:rsidRPr="00D97AB2">
        <w:rPr>
          <w:b/>
          <w:bCs/>
          <w:sz w:val="52"/>
          <w:szCs w:val="52"/>
        </w:rPr>
        <w:t>D</w:t>
      </w:r>
      <w:r>
        <w:rPr>
          <w:b/>
          <w:bCs/>
          <w:sz w:val="52"/>
          <w:szCs w:val="52"/>
        </w:rPr>
        <w:t>ESKTOMY</w:t>
      </w:r>
      <w:r w:rsidRPr="00D97AB2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POSZERZA</w:t>
      </w:r>
      <w:r w:rsidRPr="00D97AB2">
        <w:rPr>
          <w:b/>
          <w:bCs/>
          <w:sz w:val="52"/>
          <w:szCs w:val="52"/>
        </w:rPr>
        <w:t xml:space="preserve"> PLATFORMĘ O USŁUGI FAKTUROWANIA</w:t>
      </w:r>
    </w:p>
    <w:p w14:paraId="20F2A884" w14:textId="77777777" w:rsidR="00651BD9" w:rsidRDefault="00651BD9">
      <w:pPr>
        <w:rPr>
          <w:b/>
          <w:bCs/>
          <w:sz w:val="52"/>
          <w:szCs w:val="52"/>
        </w:rPr>
      </w:pPr>
      <w:bookmarkStart w:id="0" w:name="_GoBack"/>
      <w:bookmarkEnd w:id="0"/>
    </w:p>
    <w:p w14:paraId="3A7C7DA7" w14:textId="77777777" w:rsidR="00651BD9" w:rsidRPr="00651BD9" w:rsidRDefault="00651BD9" w:rsidP="00651BD9">
      <w:pPr>
        <w:pStyle w:val="NormalnyWeb"/>
        <w:rPr>
          <w:b/>
          <w:bCs/>
        </w:rPr>
      </w:pPr>
      <w:r w:rsidRPr="00651BD9">
        <w:rPr>
          <w:b/>
          <w:bCs/>
        </w:rPr>
        <w:t xml:space="preserve">Fakturowanie to najczęstsza czynność realizowana przez wirtualne biura, której brakowało do tej pory użytkownikom </w:t>
      </w:r>
      <w:proofErr w:type="spellStart"/>
      <w:r w:rsidRPr="00651BD9">
        <w:rPr>
          <w:b/>
          <w:bCs/>
        </w:rPr>
        <w:t>Desktomy</w:t>
      </w:r>
      <w:proofErr w:type="spellEnd"/>
      <w:r w:rsidRPr="00651BD9">
        <w:rPr>
          <w:b/>
          <w:bCs/>
        </w:rPr>
        <w:t>. Uruchomienie „pro formy” rozpoczyna proces etapowego wprowadzania kolejnych funkcjonalności fakturowania.</w:t>
      </w:r>
    </w:p>
    <w:p w14:paraId="54ED3739" w14:textId="77777777" w:rsidR="00651BD9" w:rsidRDefault="00651BD9" w:rsidP="00651BD9">
      <w:pPr>
        <w:pStyle w:val="NormalnyWeb"/>
      </w:pPr>
      <w:r>
        <w:t>Generator Faktur Pro Forma – udostępniony w ramach wrześniowej aktualizacji – daje możliwość wygenerowania dokumentu za wybrane usługi w formie najbardziej odpowiedniej dla wystawiającego. Obecnie  trwają prace na funkcjonalnością umożliwiającą wystawianie Faktur VAT.</w:t>
      </w:r>
    </w:p>
    <w:p w14:paraId="2B6C7175" w14:textId="77777777" w:rsidR="00651BD9" w:rsidRDefault="00651BD9" w:rsidP="00651BD9">
      <w:pPr>
        <w:pStyle w:val="NormalnyWeb"/>
      </w:pPr>
      <w:r>
        <w:t xml:space="preserve">- Na ten moment tworzymy zarys funkcji wystawiania faktur VAT, obserwujemy poczynania Klientów z generatorem faktur Pro Forma, co pozwoli w pełni dostosować się do ich potrzeb czy nawyków – komentuje Kacper Kozioł, </w:t>
      </w:r>
      <w:proofErr w:type="spellStart"/>
      <w:r>
        <w:t>Desktomy</w:t>
      </w:r>
      <w:proofErr w:type="spellEnd"/>
      <w:r>
        <w:t xml:space="preserve"> Product </w:t>
      </w:r>
      <w:proofErr w:type="spellStart"/>
      <w:r>
        <w:t>Owner</w:t>
      </w:r>
      <w:proofErr w:type="spellEnd"/>
    </w:p>
    <w:p w14:paraId="7A49509E" w14:textId="77777777" w:rsidR="00651BD9" w:rsidRDefault="00651BD9" w:rsidP="00651BD9">
      <w:pPr>
        <w:pStyle w:val="NormalnyWeb"/>
      </w:pPr>
      <w:r>
        <w:t xml:space="preserve">W planach twórcy </w:t>
      </w:r>
      <w:proofErr w:type="spellStart"/>
      <w:r>
        <w:t>Desktomy</w:t>
      </w:r>
      <w:proofErr w:type="spellEnd"/>
      <w:r>
        <w:t xml:space="preserve"> mają również funkcjonalność wystawiania faktur VAT dla użytkowników platformy spoza Polski.</w:t>
      </w:r>
    </w:p>
    <w:p w14:paraId="69A6C9A9" w14:textId="77777777" w:rsidR="00651BD9" w:rsidRDefault="00651BD9" w:rsidP="00651BD9">
      <w:pPr>
        <w:pStyle w:val="NormalnyWeb"/>
      </w:pPr>
      <w:proofErr w:type="spellStart"/>
      <w:r>
        <w:t>Desktomy</w:t>
      </w:r>
      <w:proofErr w:type="spellEnd"/>
      <w:r>
        <w:t xml:space="preserve"> stanie się również platformą otwartą na integracje z wybranymi programami do obsługi księgowej. Twórcy nie zamykają się na żadne rozwiązanie, a wiele będzie zależeć od oczekiwań użytkowników </w:t>
      </w:r>
      <w:proofErr w:type="spellStart"/>
      <w:r>
        <w:t>Desktomy</w:t>
      </w:r>
      <w:proofErr w:type="spellEnd"/>
      <w:r>
        <w:t xml:space="preserve">. Pierwsze działania integracyjne obejmą platformę </w:t>
      </w:r>
      <w:proofErr w:type="spellStart"/>
      <w:r>
        <w:t>inFakt</w:t>
      </w:r>
      <w:proofErr w:type="spellEnd"/>
      <w:r>
        <w:t>. Wybór optymalnego zakresu funkcjonalnego oraz kolejnych platform księgowych ma następować sukcesywnie.</w:t>
      </w:r>
    </w:p>
    <w:p w14:paraId="3E9359CC" w14:textId="77777777" w:rsidR="00651BD9" w:rsidRDefault="00651BD9" w:rsidP="00651BD9">
      <w:pPr>
        <w:pStyle w:val="NormalnyWeb"/>
      </w:pPr>
      <w:r>
        <w:t xml:space="preserve">- Dążymy do modelu, w którym zarządzanie wirtualnym biurem w wymiarze księgowym będzie równie sprawne i wygodne, jak w przypadku naszych pozostałych funkcjonalności – takich jak e-kancelaria, rezerwacja </w:t>
      </w:r>
      <w:proofErr w:type="spellStart"/>
      <w:r>
        <w:t>sal</w:t>
      </w:r>
      <w:proofErr w:type="spellEnd"/>
      <w:r>
        <w:t xml:space="preserve"> konferencyjnych czy bieżąca komunikacja z klientami – podkreśla Kacper Kozioł – Nasze dotychczasowe analizy wykazały, że właśnie model łączony – autorskie rozwiązania oraz integracje z oprogramowaniem finansowo-księgowym funkcjonującym już u naszych klientów - z wielu powodów będzie najbardziej korzystny – dodaje Kacper Kozioł.</w:t>
      </w:r>
    </w:p>
    <w:p w14:paraId="35E8B530" w14:textId="77777777" w:rsidR="00651BD9" w:rsidRDefault="00651BD9" w:rsidP="00651BD9">
      <w:pPr>
        <w:pStyle w:val="NormalnyWeb"/>
      </w:pPr>
      <w:r>
        <w:t xml:space="preserve">Co ważne dla wszystkich użytkowników </w:t>
      </w:r>
      <w:proofErr w:type="spellStart"/>
      <w:r>
        <w:t>Desktomy</w:t>
      </w:r>
      <w:proofErr w:type="spellEnd"/>
      <w:r>
        <w:t>, szersza funkcjonalność nie wpłynie na koszty, a wprowadzane kolejno rozwiązania będą częścią oferowanych wszystkim aktualizacji.</w:t>
      </w:r>
    </w:p>
    <w:p w14:paraId="3B7BB041" w14:textId="77777777" w:rsidR="00651BD9" w:rsidRDefault="00651BD9" w:rsidP="00651BD9">
      <w:pPr>
        <w:pStyle w:val="NormalnyWeb"/>
      </w:pPr>
      <w:r>
        <w:t xml:space="preserve">- Usługi </w:t>
      </w:r>
      <w:proofErr w:type="spellStart"/>
      <w:r>
        <w:t>Desktomy</w:t>
      </w:r>
      <w:proofErr w:type="spellEnd"/>
      <w:r>
        <w:t xml:space="preserve"> – zarówno te zupełnie nowe jak i te uzupełniane o kolejne funkcje, są dostępne dla wszystkich użytkowników, bez względu na to z jakiego pakietu zdecydowali się korzystać. Ograniczenia wynikające z wyboru pakietu, są niezmienne i niezależne od rodzaju wprowadzanych funkcjonalności – podsumowuje Kacper Kozioł</w:t>
      </w:r>
    </w:p>
    <w:p w14:paraId="7A9A10C5" w14:textId="77777777" w:rsidR="00EC4652" w:rsidRDefault="00EC4652" w:rsidP="00466C0A">
      <w:pPr>
        <w:pBdr>
          <w:bottom w:val="single" w:sz="12" w:space="1" w:color="auto"/>
        </w:pBdr>
        <w:rPr>
          <w:sz w:val="24"/>
          <w:szCs w:val="24"/>
        </w:rPr>
      </w:pPr>
    </w:p>
    <w:p w14:paraId="58EB2053" w14:textId="7F3B9E78" w:rsidR="00EC4652" w:rsidRPr="00EC4652" w:rsidRDefault="00EC4652" w:rsidP="00466C0A">
      <w:pPr>
        <w:rPr>
          <w:color w:val="A5A5A5" w:themeColor="accent3"/>
          <w:sz w:val="24"/>
          <w:szCs w:val="24"/>
        </w:rPr>
      </w:pPr>
      <w:r w:rsidRPr="00EC4652">
        <w:rPr>
          <w:color w:val="A5A5A5" w:themeColor="accent3"/>
          <w:sz w:val="24"/>
          <w:szCs w:val="24"/>
        </w:rPr>
        <w:t xml:space="preserve">Desktomy to platforma wspierająca zarządzanie wirtualnym. To innowacyjne rozwiązanie pozwala on-line koordynować obsługę klientów wirtualnego biura w takich obszarach jak: obsługa kancelarii czy wirtualnego sekretariatu, rezerwacja </w:t>
      </w:r>
      <w:proofErr w:type="spellStart"/>
      <w:r w:rsidRPr="00EC4652">
        <w:rPr>
          <w:color w:val="A5A5A5" w:themeColor="accent3"/>
          <w:sz w:val="24"/>
          <w:szCs w:val="24"/>
        </w:rPr>
        <w:t>sal</w:t>
      </w:r>
      <w:proofErr w:type="spellEnd"/>
      <w:r w:rsidRPr="00EC4652">
        <w:rPr>
          <w:color w:val="A5A5A5" w:themeColor="accent3"/>
          <w:sz w:val="24"/>
          <w:szCs w:val="24"/>
        </w:rPr>
        <w:t xml:space="preserve"> konferencyjnych czy przestrzeni coworkingowej, bieżąca komunikacja oraz zarządzanie rozliczeniami. Z Desktomy korzysta obecnie ponad 30 wirtualnych biur, obsługujących łącznie prawie 4 tysiące klientów.</w:t>
      </w:r>
    </w:p>
    <w:sectPr w:rsidR="00EC4652" w:rsidRPr="00EC4652" w:rsidSect="00466C0A">
      <w:head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1EDF3" w14:textId="77777777" w:rsidR="00BF1C46" w:rsidRDefault="00BF1C46" w:rsidP="00466C0A">
      <w:pPr>
        <w:spacing w:after="0" w:line="240" w:lineRule="auto"/>
      </w:pPr>
      <w:r>
        <w:separator/>
      </w:r>
    </w:p>
  </w:endnote>
  <w:endnote w:type="continuationSeparator" w:id="0">
    <w:p w14:paraId="0EA13ABD" w14:textId="77777777" w:rsidR="00BF1C46" w:rsidRDefault="00BF1C46" w:rsidP="0046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DEE39" w14:textId="77777777" w:rsidR="00BF1C46" w:rsidRDefault="00BF1C46" w:rsidP="00466C0A">
      <w:pPr>
        <w:spacing w:after="0" w:line="240" w:lineRule="auto"/>
      </w:pPr>
      <w:r>
        <w:separator/>
      </w:r>
    </w:p>
  </w:footnote>
  <w:footnote w:type="continuationSeparator" w:id="0">
    <w:p w14:paraId="69D51369" w14:textId="77777777" w:rsidR="00BF1C46" w:rsidRDefault="00BF1C46" w:rsidP="0046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1ED7F" w14:textId="5FB1DDC8" w:rsidR="00466C0A" w:rsidRDefault="00466C0A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5961C52" wp14:editId="2A4760D6">
              <wp:simplePos x="0" y="0"/>
              <wp:positionH relativeFrom="column">
                <wp:posOffset>4215130</wp:posOffset>
              </wp:positionH>
              <wp:positionV relativeFrom="paragraph">
                <wp:posOffset>-116205</wp:posOffset>
              </wp:positionV>
              <wp:extent cx="2360930" cy="276225"/>
              <wp:effectExtent l="0" t="0" r="63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4E763" w14:textId="35E7F397" w:rsidR="00466C0A" w:rsidRPr="00466C0A" w:rsidRDefault="00BF1C46" w:rsidP="00466C0A">
                          <w:pPr>
                            <w:jc w:val="right"/>
                            <w:rPr>
                              <w:color w:val="800000"/>
                            </w:rPr>
                          </w:pPr>
                          <w:hyperlink r:id="rId1" w:history="1">
                            <w:r w:rsidR="00466C0A" w:rsidRPr="00466C0A">
                              <w:rPr>
                                <w:rStyle w:val="Hipercze"/>
                                <w:color w:val="800000"/>
                              </w:rPr>
                              <w:t>www.desktomy.pl</w:t>
                            </w:r>
                          </w:hyperlink>
                        </w:p>
                        <w:p w14:paraId="72438248" w14:textId="77777777" w:rsidR="00466C0A" w:rsidRDefault="00466C0A" w:rsidP="00466C0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61C5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31.9pt;margin-top:-9.15pt;width:185.9pt;height:21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" stroked="f">
              <v:textbox>
                <w:txbxContent>
                  <w:p w14:paraId="6D24E763" w14:textId="35E7F397" w:rsidR="00466C0A" w:rsidRPr="00466C0A" w:rsidRDefault="00BF1C46" w:rsidP="00466C0A">
                    <w:pPr>
                      <w:jc w:val="right"/>
                      <w:rPr>
                        <w:color w:val="800000"/>
                      </w:rPr>
                    </w:pPr>
                    <w:hyperlink r:id="rId2" w:history="1">
                      <w:r w:rsidR="00466C0A" w:rsidRPr="00466C0A">
                        <w:rPr>
                          <w:rStyle w:val="Hipercze"/>
                          <w:color w:val="800000"/>
                        </w:rPr>
                        <w:t>www.desktomy.pl</w:t>
                      </w:r>
                    </w:hyperlink>
                  </w:p>
                  <w:p w14:paraId="72438248" w14:textId="77777777" w:rsidR="00466C0A" w:rsidRDefault="00466C0A" w:rsidP="00466C0A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5AA9461" wp14:editId="097FA47C">
          <wp:simplePos x="0" y="0"/>
          <wp:positionH relativeFrom="column">
            <wp:posOffset>-690245</wp:posOffset>
          </wp:positionH>
          <wp:positionV relativeFrom="paragraph">
            <wp:posOffset>-192405</wp:posOffset>
          </wp:positionV>
          <wp:extent cx="2495550" cy="436721"/>
          <wp:effectExtent l="0" t="0" r="0" b="190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3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0A"/>
    <w:rsid w:val="002E6034"/>
    <w:rsid w:val="00447D44"/>
    <w:rsid w:val="00466C0A"/>
    <w:rsid w:val="00651BD9"/>
    <w:rsid w:val="00675A92"/>
    <w:rsid w:val="00BF1C46"/>
    <w:rsid w:val="00D97AB2"/>
    <w:rsid w:val="00EC4652"/>
    <w:rsid w:val="00F7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91095"/>
  <w15:chartTrackingRefBased/>
  <w15:docId w15:val="{10D84FE9-4C28-4059-8A5A-D5515F95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C0A"/>
  </w:style>
  <w:style w:type="paragraph" w:styleId="Stopka">
    <w:name w:val="footer"/>
    <w:basedOn w:val="Normalny"/>
    <w:link w:val="StopkaZnak"/>
    <w:uiPriority w:val="99"/>
    <w:unhideWhenUsed/>
    <w:rsid w:val="0046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C0A"/>
  </w:style>
  <w:style w:type="character" w:styleId="Hipercze">
    <w:name w:val="Hyperlink"/>
    <w:basedOn w:val="Domylnaczcionkaakapitu"/>
    <w:uiPriority w:val="99"/>
    <w:unhideWhenUsed/>
    <w:rsid w:val="00466C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6C0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5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esktomy.pl" TargetMode="External"/><Relationship Id="rId1" Type="http://schemas.openxmlformats.org/officeDocument/2006/relationships/hyperlink" Target="http://www.desktom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Kacała</dc:creator>
  <cp:keywords/>
  <dc:description/>
  <cp:lastModifiedBy>User Office</cp:lastModifiedBy>
  <cp:revision>2</cp:revision>
  <dcterms:created xsi:type="dcterms:W3CDTF">2020-11-05T09:47:00Z</dcterms:created>
  <dcterms:modified xsi:type="dcterms:W3CDTF">2020-11-05T09:47:00Z</dcterms:modified>
</cp:coreProperties>
</file>